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附件1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2022 第四届青岛国际工业博览会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情况介绍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深入贯彻落实省委、省政府新旧动能转换重大决策署，积极搭建装备制造业企业合作平台，加快我省装备制造业高质量发展，由中国机械工业联合会、中国（国际）机器人与高端装备产业联盟、山东新丞华展览有限公司共同主办的“2022第四届青岛国际工业博览会”定于8月26-28日在青岛市西海岸新区青岛世界博览城举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本届博览会将重点展示铸造机械、铸件、铸造材料、铸造工艺装备、数控机床、激光钣金加工设备、工业自动化、工业机器人、工业信息化、建材建筑机械等高端技术装备。博览会展出面积超过 60,000 平米，同时将有 20 余场配套论坛会议活动同期举办。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一、时间、地点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展览时间：2022 年8月26-28日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展览地点：青岛世界博览城（青岛西海岸新区三沙路）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二、组织机构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主办单位：中国机械工业联合会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中国（国际）机器人与高端装备产业联盟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山东新丞华展览有限公司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承办单位：山东新丞华展览有限公司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三、展示内容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重点展示铸造机械、铸件、铸造材料、铸造工艺装备、数控机床、激光钣金加工设备、工业自动化、工业机器人、工业信息化、建材建筑机械等高端技术装备。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四、主要配套活动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1、同期举办 2022山东汽车行业智能化技改装备供需对接会、全省铸造产业发展座谈会、太阳能发电进企业论坛、2022新技术新产品采购需求一对一洽谈会、2022 山东工业互联网峰会、山东省铸造协会青年企业家分会成立大会等 20 余场配套会议论坛活动。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2、组委会将通过线上直播的方式与线下展会同步宣传报道。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五、展位价格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室内光地:450 元/平方米(最小 18 平米起租);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室内标准展位:4000 元/9 平方米(3m*3m)；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 w:bidi="ar"/>
        </w:rPr>
        <w:t xml:space="preserve">六、联系方式：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组委会联系人：李漫、刘祖涛、李洪磊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电话：0531-88879887、81219080、86512559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邮箱:ieme@chenghuaex.com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网址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:www.chqiie.com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7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mNkMWVhODUyOTc0NWJiMDM3ODY2MmEyYzE0MzUifQ=="/>
  </w:docVars>
  <w:rsids>
    <w:rsidRoot w:val="21B028D4"/>
    <w:rsid w:val="00F73EC8"/>
    <w:rsid w:val="08B94FF8"/>
    <w:rsid w:val="21B028D4"/>
    <w:rsid w:val="3B6C7257"/>
    <w:rsid w:val="3F5D38C4"/>
    <w:rsid w:val="48F829D2"/>
    <w:rsid w:val="4EAC6F67"/>
    <w:rsid w:val="5A2B6346"/>
    <w:rsid w:val="64FF75C4"/>
    <w:rsid w:val="6B0614FD"/>
    <w:rsid w:val="78FAB7E2"/>
    <w:rsid w:val="7A35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783</Characters>
  <Lines>0</Lines>
  <Paragraphs>0</Paragraphs>
  <TotalTime>17</TotalTime>
  <ScaleCrop>false</ScaleCrop>
  <LinksUpToDate>false</LinksUpToDate>
  <CharactersWithSpaces>817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2022-08-09T14:35:00Z</dcterms:created>
  <dc:creator>liman</dc:creator>
  <cp:lastModifiedBy>朝三暮四小猴子</cp:lastModifiedBy>
  <dcterms:modified xsi:type="dcterms:W3CDTF">2022-08-09T08:24:20Z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CC4B72ADA31B4F628C35CC3A84BFC6E8</vt:lpwstr>
  </property>
</Properties>
</file>